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中国共产党第二十次全国代表大会关于《中国共产党章程（修正案）》的决议</w:t>
      </w:r>
      <w:r>
        <w:rPr>
          <w:rFonts w:hint="eastAsia" w:ascii="方正小标宋_GBK" w:hAnsi="方正小标宋_GBK" w:eastAsia="方正小标宋_GBK" w:cs="方正小标宋_GBK"/>
          <w:sz w:val="44"/>
          <w:szCs w:val="44"/>
        </w:rPr>
        <w:br w:type="textWrapping"/>
      </w:r>
      <w:r>
        <w:rPr>
          <w:rFonts w:hint="eastAsia" w:ascii="仿宋" w:hAnsi="仿宋" w:eastAsia="仿宋" w:cs="仿宋"/>
          <w:sz w:val="32"/>
          <w:szCs w:val="32"/>
        </w:rPr>
        <w:t>（2022年10月22日中国共产党第二十次全国代表大会通过）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中国共产党第二十次全国代表大会审议并一致通过十九届中央委员会提出的《中国共产党章程（修正案）》，决定这一修正案自通过之日起生效。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推进马克思主义中国化时代化是一个追求真理、揭示真理、笃行真理的过程。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要求全党深刻领悟“两个确立”的决定性意义，全面贯彻习近平新时代中国特色社会主义思想，把这一思想贯彻落实到党和国家工作各方面全过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充实这些内容，对激励全党坚定历史自信、增强历史主动，坚守初心使命、传承红色基因，把握新的伟大斗争的历史特点，团结带领全国各族人民夺取中国特色社会主义新胜利，具有十分重大的意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调整这些内容，有利于全党全面准确把握新时代新征程党和国家事业发展新要求，聚焦实现第二个百年奋斗目标、实现中华民族伟大复兴的中国梦，凝聚起全党全国各族人民共同奋斗的意志和力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作这些修改完善，有利于推动全党把思想和行动统一到党中央对国内外形势的科学判断与党和国家工作战略部署上来，更加自觉地贯彻党的基本路线，不断以发展新业绩续写新时代中国发展的伟大历史。</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有利于激励全党坚定信心、锐意进取，朝着既定奋斗目标勇毅前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党的十九大以来，以习近平同志为核心的党中央围绕统筹推进“五位一体”总体布局、协调推进“四个全面”战略布局，提出一系列新理念新思想新战略。大会同意，把走中国特色社会主义法治道路，发展更加广泛、更加充分、更加健全的全过程人民民主，建立健全民主选举、民主协商、民主决策、民主管理、民主监督的制度和程序，统筹发展和安全等内容写入党章。作出这些充实，对全党更加自觉、更加坚定地贯彻党的基本理论、基本路线、基本方略，全面推进中国特色社会主义伟大事业，具有十分重要的作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党的十九大以来，习近平同志就加强国防和军队建设、统战工作、外交工作提出一系列新理念新思想新战略。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充实这些内容，有利于坚持走中国特色强军之路，有利于推动“一国两制”实践行稳致远、推进祖国统一，有利于推动构建人类命运共同体、引领人类进步潮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党的十九大以来，党坚持打铁必须自身硬，坚持以党的政治建设为统领，推动全面从严治党向纵深发展，党的建设取得许多新的重大成果和成功经验，应该及时体现到党章中，使之转化为全党共同意志和共同遵循。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充实这些内容，有利于推动全党永葆自我革命精神，贯彻全面从严治党战略方针，深入推进新时代党的建设新的伟大工程，确保党在革命性锻造中更加坚强有力，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中国共产党是领导我们事业的核心力量，党的领导是实现中华民族伟大复兴的根本保证。大会同意把党是最高政治领导力量，坚持和加强党的全面领导等内容写入党章。这有利于充分发挥党总揽全局、协调各方的领导核心作用，把党的领导落实到党和国家事业各领域各方面各环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总结吸收党的十九大以来党的工作和党的建设的成功经验，并同总纲部分修改相衔接，对党章部分条文作适当修改很有必要。学习党的历史，增强“四个意识”、坚定“四个自信”、做到“两个维护”，是广大党员应尽的义务；加强医院党的建设，明确街道、乡、镇和村、社区党组织的地位和作用，完善国有企业党委（党组）加强党组织自身建设的职责任务，是发挥基层党组织战斗堡垒作用的现实需要；推进党史学习教育常态化制度化，要求党的各级领导干部反对特权思想和特权现象，完善党的纪律相关内容，明确派驻纪律检查组的范围，充实纪委的主要任务，调整充实党组的职责定位，等等，是党的十九大以来党的工作和党的建设成果的重要体现。把这些内容写入党章，有利于坚持和加强党中央集中统一领导、坚持不懈用习近平新时代中国特色社会主义思想凝心铸魂，有利于增强党组织政治功能和组织功能、坚持以严的基调强化正风肃纪、坚定不移推进全面从严治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要求，党的各级组织和全体党员在以习近平同志为核心的党中央坚强领导下，高举中国特色社会主义伟大旗帜，弘扬伟大建党精神，增强“四个意识”、坚定“四个自信”、做到“两个维护”，更加自觉地学习党章、遵守党章、贯彻党章、维护党章，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rPr>
      </w:pPr>
    </w:p>
    <w:sectPr>
      <w:footerReference r:id="rId3" w:type="default"/>
      <w:pgSz w:w="11906" w:h="16838"/>
      <w:pgMar w:top="2098" w:right="1474" w:bottom="1984"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jk3ZDIxYWU0NDczYTMyZDUxNjRiNTljZjdlOGMifQ=="/>
  </w:docVars>
  <w:rsids>
    <w:rsidRoot w:val="00000000"/>
    <w:rsid w:val="0A2C3315"/>
    <w:rsid w:val="1CD2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2022-10-24T00:29:32Z</dcterms:created>
  <dc:creator>XY</dc:creator>
  <cp:lastModifiedBy>XY</cp:lastModifiedBy>
  <dcterms:modified xsi:type="dcterms:W3CDTF">2022-10-24T00:31:31Z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302D222F6A3B4B7E91C5159174AA7A36</vt:lpwstr>
  </property>
</Properties>
</file>